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Associated Students of Orange Coast College (ASOCC)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Student Government of Orange Coast College (SGOCC)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College Life Committee (CLC)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MEETING AGENDA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Wednesday,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September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17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, 202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; 12:45 PM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ind w:right="3709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2701 Fairview Road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Student Union Building, Room SU 216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before="34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Costa Mesa, CA 92626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before="34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(714) 432-5730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before="236" w:line="240" w:lineRule="auto"/>
        <w:ind w:left="905" w:right="866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Video Conferencing &amp; Call-In Information: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before="6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Zoom Video Conferencing Web Address: </w:t>
      </w:r>
      <w:r w:rsidDel="00000000" w:rsidR="00000000" w:rsidRPr="00000000">
        <w:rPr>
          <w:rFonts w:ascii="Times New Roman" w:cs="Times New Roman" w:eastAsia="Times New Roman" w:hAnsi="Times New Roman"/>
          <w:color w:val="0563c1"/>
          <w:highlight w:val="white"/>
          <w:u w:val="single"/>
          <w:rtl w:val="0"/>
        </w:rPr>
        <w:t xml:space="preserve">http://bit.ly/ASOCCMeetings</w:t>
      </w:r>
      <w:r w:rsidDel="00000000" w:rsidR="00000000" w:rsidRPr="00000000">
        <w:rPr>
          <w:rFonts w:ascii="Times New Roman" w:cs="Times New Roman" w:eastAsia="Times New Roman" w:hAnsi="Times New Roman"/>
          <w:color w:val="0563c1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or Telephone Call-In Information: +1 669 900 6833 (US Toll)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Meeting ID: 955 3721 2182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before="200" w:line="240" w:lineRule="auto"/>
        <w:ind w:left="0" w:right="86" w:hanging="1"/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6"/>
          <w:szCs w:val="16"/>
          <w:rtl w:val="0"/>
        </w:rPr>
        <w:t xml:space="preserve">NOTICE IS HEREBY GIVEN that the Student Government of Orange Coast College (SGOCC)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College Life Committee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6"/>
          <w:szCs w:val="16"/>
          <w:rtl w:val="0"/>
        </w:rPr>
        <w:t xml:space="preserve">will hold a meeting on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Wednesday, September 17,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6"/>
          <w:szCs w:val="16"/>
          <w:rtl w:val="0"/>
        </w:rPr>
        <w:t xml:space="preserve"> 202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6"/>
          <w:szCs w:val="16"/>
          <w:rtl w:val="0"/>
        </w:rPr>
        <w:t xml:space="preserve">, at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 12:45 pm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6"/>
          <w:szCs w:val="16"/>
          <w:rtl w:val="0"/>
        </w:rPr>
        <w:t xml:space="preserve">. Pursuant to the Government Code Section 54955 and 54954.2(b) (3), the SGOCC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College Life Committee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6"/>
          <w:szCs w:val="16"/>
          <w:rtl w:val="0"/>
        </w:rPr>
        <w:t xml:space="preserve"> may adjourn, reconvene, and re-adjourn from time to time, as may be necessary to transact the business of the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College Life Committee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6"/>
          <w:szCs w:val="16"/>
          <w:rtl w:val="0"/>
        </w:rPr>
        <w:t xml:space="preserve">. Unfinished items on the agenda may be trailed to the following meeting pending the approval of the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 College Life Committee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6"/>
          <w:szCs w:val="16"/>
          <w:rtl w:val="0"/>
        </w:rPr>
        <w:t xml:space="preserve">. Those wishing to address the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College Life Committee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6"/>
          <w:szCs w:val="16"/>
          <w:rtl w:val="0"/>
        </w:rPr>
        <w:t xml:space="preserve"> shall be present during the public forum and express their concern. For further information, please contact the Vice President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of the College Life Committee, Helena Papazian, hpapazian2@student.cccd.edu.</w:t>
      </w:r>
    </w:p>
    <w:p w:rsidR="00000000" w:rsidDel="00000000" w:rsidP="00000000" w:rsidRDefault="00000000" w:rsidRPr="00000000" w14:paraId="0000000F">
      <w:pPr>
        <w:spacing w:after="0" w:before="200" w:line="240" w:lineRule="auto"/>
        <w:ind w:left="0" w:right="86" w:hanging="1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I.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6"/>
          <w:szCs w:val="16"/>
          <w:rtl w:val="0"/>
        </w:rPr>
        <w:t xml:space="preserve">Organizational Items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6"/>
          <w:szCs w:val="16"/>
          <w:rtl w:val="0"/>
        </w:rPr>
        <w:t xml:space="preserve"> 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6"/>
          <w:szCs w:val="16"/>
          <w:rtl w:val="0"/>
        </w:rPr>
        <w:t xml:space="preserve">I.01 </w:t>
        <w:tab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6"/>
          <w:szCs w:val="16"/>
          <w:rtl w:val="0"/>
        </w:rPr>
        <w:t xml:space="preserve">Call to Order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6"/>
          <w:szCs w:val="16"/>
          <w:rtl w:val="0"/>
        </w:rPr>
        <w:t xml:space="preserve">I.02 </w:t>
        <w:tab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6"/>
          <w:szCs w:val="16"/>
          <w:rtl w:val="0"/>
        </w:rPr>
        <w:t xml:space="preserve">Roll Call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6"/>
          <w:szCs w:val="16"/>
          <w:rtl w:val="0"/>
        </w:rPr>
        <w:t xml:space="preserve">I.03 </w:t>
        <w:tab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6"/>
          <w:szCs w:val="16"/>
          <w:rtl w:val="0"/>
        </w:rPr>
        <w:t xml:space="preserve">Opportunity for Pledge of Allegiance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before="24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6"/>
          <w:szCs w:val="16"/>
          <w:rtl w:val="0"/>
        </w:rPr>
        <w:t xml:space="preserve">II. </w:t>
        <w:tab/>
        <w:t xml:space="preserve">Public Forum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ind w:left="720" w:firstLine="0"/>
        <w:rPr>
          <w:rFonts w:ascii="Times New Roman" w:cs="Times New Roman" w:eastAsia="Times New Roman" w:hAnsi="Times New Roman"/>
          <w:color w:val="000000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This time is reserved for members of the public to address the College Life Committee on issues on or not already appearing on the agenda. A limit of 5 minutes per speaker and 15 minutes per topic will be enforced. This is not a period of discussion for the College Life Committee, however, the Vice President of College Life may respond to specific questions and concerns made by the public.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before="240" w:line="276" w:lineRule="auto"/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III.          </w:t>
        <w:tab/>
        <w:t xml:space="preserve">Reports </w:t>
      </w:r>
    </w:p>
    <w:p w:rsidR="00000000" w:rsidDel="00000000" w:rsidP="00000000" w:rsidRDefault="00000000" w:rsidRPr="00000000" w14:paraId="00000016">
      <w:pPr>
        <w:spacing w:after="0" w:before="240" w:line="276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IV.          </w:t>
        <w:tab/>
        <w:t xml:space="preserve">Unfinished Business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ind w:left="720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6"/>
          <w:szCs w:val="16"/>
          <w:rtl w:val="0"/>
        </w:rPr>
        <w:t xml:space="preserve">V. </w:t>
        <w:tab/>
        <w:t xml:space="preserve">New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ind w:left="720" w:firstLine="0"/>
        <w:rPr>
          <w:rFonts w:ascii="Times New Roman" w:cs="Times New Roman" w:eastAsia="Times New Roman" w:hAnsi="Times New Roman"/>
          <w:color w:val="000000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6"/>
          <w:szCs w:val="16"/>
          <w:rtl w:val="0"/>
        </w:rPr>
        <w:t xml:space="preserve">All items under new business are discussion and/or action items. Attachments are available in the 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Student Life &amp; Leadership Department Office.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ind w:left="720" w:firstLine="0"/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6"/>
          <w:szCs w:val="16"/>
          <w:rtl w:val="0"/>
        </w:rPr>
        <w:t xml:space="preserve">V.01 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Fall 2025 Speed Friending Event</w:t>
      </w:r>
    </w:p>
    <w:p w:rsidR="00000000" w:rsidDel="00000000" w:rsidP="00000000" w:rsidRDefault="00000000" w:rsidRPr="00000000" w14:paraId="0000001C">
      <w:pPr>
        <w:spacing w:after="200" w:line="240" w:lineRule="auto"/>
        <w:ind w:left="0" w:firstLine="1440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Discussion and possible action regarding the first CLC event taking place on Wednesday, September 24, 2025. </w:t>
      </w:r>
    </w:p>
    <w:p w:rsidR="00000000" w:rsidDel="00000000" w:rsidP="00000000" w:rsidRDefault="00000000" w:rsidRPr="00000000" w14:paraId="0000001D">
      <w:pPr>
        <w:spacing w:after="200" w:line="240" w:lineRule="auto"/>
        <w:ind w:left="0" w:firstLine="720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V.02         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CLC October Event </w:t>
        <w:br w:type="textWrapping"/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Discussion and possible action regarding a CLC event slated for October. </w:t>
      </w:r>
    </w:p>
    <w:p w:rsidR="00000000" w:rsidDel="00000000" w:rsidP="00000000" w:rsidRDefault="00000000" w:rsidRPr="00000000" w14:paraId="0000001E">
      <w:pPr>
        <w:spacing w:after="0" w:line="240" w:lineRule="auto"/>
        <w:ind w:firstLine="720"/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6"/>
          <w:szCs w:val="16"/>
          <w:rtl w:val="0"/>
        </w:rPr>
        <w:t xml:space="preserve">V.0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6"/>
          <w:szCs w:val="16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Constitution &amp; Bylaws </w:t>
      </w:r>
    </w:p>
    <w:p w:rsidR="00000000" w:rsidDel="00000000" w:rsidP="00000000" w:rsidRDefault="00000000" w:rsidRPr="00000000" w14:paraId="0000001F">
      <w:pPr>
        <w:spacing w:after="0" w:line="240" w:lineRule="auto"/>
        <w:ind w:left="1440" w:firstLine="0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Discussion and overview of the ASOCC Constitution &amp; Bylaws and the process of amendments.   </w:t>
      </w:r>
    </w:p>
    <w:p w:rsidR="00000000" w:rsidDel="00000000" w:rsidP="00000000" w:rsidRDefault="00000000" w:rsidRPr="00000000" w14:paraId="00000020">
      <w:pPr>
        <w:spacing w:after="0" w:line="240" w:lineRule="auto"/>
        <w:ind w:left="0" w:firstLine="0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 </w:t>
      </w:r>
    </w:p>
    <w:p w:rsidR="00000000" w:rsidDel="00000000" w:rsidP="00000000" w:rsidRDefault="00000000" w:rsidRPr="00000000" w14:paraId="00000021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6"/>
          <w:szCs w:val="16"/>
          <w:rtl w:val="0"/>
        </w:rPr>
        <w:t xml:space="preserve">VI.</w:t>
        <w:tab/>
        <w:t xml:space="preserve">Public Forum Two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This time is reserved for members of the public to address the College Life Committee on issues on or not already appearing on the agenda. A limit of 5 minutes per speaker and 15 minutes per topic will be enforced. This is not a period of discussion for the College Life Committee, however, the Vice President of College Life may respond to specific questions and concerns made by the public.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before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6"/>
          <w:szCs w:val="16"/>
          <w:rtl w:val="0"/>
        </w:rPr>
        <w:t xml:space="preserve">VII. </w:t>
        <w:tab/>
        <w:t xml:space="preserve">General SGOCC Reports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6"/>
          <w:szCs w:val="16"/>
          <w:rtl w:val="0"/>
        </w:rPr>
        <w:t xml:space="preserve"> </w:t>
        <w:tab/>
        <w:t xml:space="preserve">VII.01       Advisors’ Report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6"/>
          <w:szCs w:val="16"/>
          <w:rtl w:val="0"/>
        </w:rPr>
        <w:t xml:space="preserve">VII.02       Board, Officer, and Staff Reports (Limited to 2 minutes per person)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before="240" w:line="240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6"/>
          <w:szCs w:val="16"/>
          <w:rtl w:val="0"/>
        </w:rPr>
        <w:t xml:space="preserve">VIII. </w:t>
        <w:tab/>
        <w:t xml:space="preserve">Adjournment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"/>
      </w:rPr>
    </w:rPrDefault>
    <w:pPrDefault>
      <w:pPr>
        <w:spacing w:after="160" w:line="259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semiHidden w:val="1"/>
    <w:unhideWhenUsed w:val="1"/>
    <w:rsid w:val="00687FF1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687FF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I4+VWk2UJP4iOBfQByOh79sSOw==">CgMxLjA4AHIhMWt5cHJRUVljOHMyc0VsM3NFREs2WUxhMm90NDZackJB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2023-08-25T18:08:00Z</dcterms:created>
  <dc:creator>Paul Darakjian</dc:creator>
</cp:coreProperties>
</file>