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September 30,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September 30,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7">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Ice Breaker</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Inter-Club Council Officers will engage in an icebreaker activity led by Mason Alexis. Discussion to follow.</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Officer Appointments</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sz w:val="16"/>
          <w:szCs w:val="16"/>
          <w:rtl w:val="0"/>
        </w:rPr>
        <w:t xml:space="preserve">Presentation given by ICC President, Yoonie Pak, regarding the open ICC officer positions, which include Secretary, </w:t>
      </w:r>
    </w:p>
    <w:p w:rsidR="00000000" w:rsidDel="00000000" w:rsidP="00000000" w:rsidRDefault="00000000" w:rsidRPr="00000000" w14:paraId="00000023">
      <w:pPr>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Director of Inter-Club Relations, and Historian. Discussion and possible appointments to follow. </w:t>
      </w:r>
      <w:r w:rsidDel="00000000" w:rsidR="00000000" w:rsidRPr="00000000">
        <w:rPr>
          <w:rtl w:val="0"/>
        </w:rPr>
      </w:r>
    </w:p>
    <w:p w:rsidR="00000000" w:rsidDel="00000000" w:rsidP="00000000" w:rsidRDefault="00000000" w:rsidRPr="00000000" w14:paraId="00000024">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Student Club and Organization Registration(s) Consent Calendar </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p>
    <w:p w:rsidR="00000000" w:rsidDel="00000000" w:rsidP="00000000" w:rsidRDefault="00000000" w:rsidRPr="00000000" w14:paraId="00000027">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9">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A">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C">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October ICC Monthly Meeting </w:t>
      </w:r>
    </w:p>
    <w:p w:rsidR="00000000" w:rsidDel="00000000" w:rsidP="00000000" w:rsidRDefault="00000000" w:rsidRPr="00000000" w14:paraId="0000002D">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the ICC Monthly Meeting taking place on October 7th, 2025.</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E">
      <w:pPr>
        <w:spacing w:line="240" w:lineRule="auto"/>
        <w:ind w:left="2160" w:hanging="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F">
      <w:pPr>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V.06</w:t>
        <w:tab/>
        <w:t xml:space="preserve">Coast Day</w:t>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the Fall 2025 Coast Day taking place on November 4th, 2025. </w:t>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1">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3">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4">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5">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6">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Architecture Club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Its primary objective shall be building connections with like-minded</w:t>
            </w:r>
          </w:p>
          <w:p w:rsidR="00000000" w:rsidDel="00000000" w:rsidP="00000000" w:rsidRDefault="00000000" w:rsidRPr="00000000" w14:paraId="0000003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people who share passion for architecture, art, and design, expanding knowledge of</w:t>
            </w:r>
          </w:p>
          <w:p w:rsidR="00000000" w:rsidDel="00000000" w:rsidP="00000000" w:rsidRDefault="00000000" w:rsidRPr="00000000" w14:paraId="0000003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architecture as well as what it takes to be in the architect career.</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Buddhism for Peace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Buddhist for Peace Club is a group of OCC students that promote causes such as Nuclear Abolition, Living Harmoniously with Ourselves and our Environment and exploring ideas that contribute to Creating a Culture of Peace- in a world that is continuing to trend in the opposite direction. We are inspired by the Humanistic writings of Nichiren Buddhism that teaches empowerment, self mastery and the importance of living a contributive life. The activities on Campus will be large and small with both informational exhibit events and small dialog group meetings to learn from each other and coalesce ideas that can contribute to Peace in our local community. Our Club is affiliated with SGI-USA www.sgi-usa.org</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Coast Aeronautic Astronautic Research Lab (CAARL)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are an engineering club that focus on aerospace systems but we welcome students from all engineering disciplines. We build rockets and drones to be launch and fly in the desert. Member can earn rocketry license that allow them to buy bigger rocket motor and serve as a proof of their knowlege on the basic of rocketry to prospective employer. </w:t>
            </w:r>
          </w:p>
          <w:p w:rsidR="00000000" w:rsidDel="00000000" w:rsidP="00000000" w:rsidRDefault="00000000" w:rsidRPr="00000000" w14:paraId="0000004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Members learning outcomes:</w:t>
            </w:r>
          </w:p>
          <w:p w:rsidR="00000000" w:rsidDel="00000000" w:rsidP="00000000" w:rsidRDefault="00000000" w:rsidRPr="00000000" w14:paraId="0000004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Learn about aerospace regulatory bodies and the rules for operating in the NAS.</w:t>
            </w:r>
          </w:p>
          <w:p w:rsidR="00000000" w:rsidDel="00000000" w:rsidP="00000000" w:rsidRDefault="00000000" w:rsidRPr="00000000" w14:paraId="0000004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Apply knowlege learned in physics and engineering classes into a design process.</w:t>
            </w:r>
          </w:p>
          <w:p w:rsidR="00000000" w:rsidDel="00000000" w:rsidP="00000000" w:rsidRDefault="00000000" w:rsidRPr="00000000" w14:paraId="0000004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Learn how to use software for simulations of a design.</w:t>
            </w:r>
          </w:p>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Learn technique for fabricating aerospace components.</w:t>
            </w:r>
          </w:p>
          <w:p w:rsidR="00000000" w:rsidDel="00000000" w:rsidP="00000000" w:rsidRDefault="00000000" w:rsidRPr="00000000" w14:paraId="0000004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Learn about the flight testing and verification process in aerospace."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Dance Appreciation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club's goal is to offer an opportunity for all OCC students to explore various dance styles,&amp;nbsp;whether or not they are enrolled in a dance course. We all have busy schedules, and this will be an opportunity to still learn and celebrate dancing.</w:t>
            </w:r>
          </w:p>
          <w:p w:rsidR="00000000" w:rsidDel="00000000" w:rsidP="00000000" w:rsidRDefault="00000000" w:rsidRPr="00000000" w14:paraId="0000004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goal is to offer between 1-2 meetings with led instruction per month, and at least one social, allowing the club members to practice various dance styles and socialize. There is immense student talent in our OCC Dance Department. We hope to feature students who want to teach, or already teach outside of school,&amp;nbsp;as instructors as well.</w:t>
            </w:r>
          </w:p>
          <w:p w:rsidR="00000000" w:rsidDel="00000000" w:rsidP="00000000" w:rsidRDefault="00000000" w:rsidRPr="00000000" w14:paraId="0000004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also hope to plan off-campus&amp;nbsp;events&amp;nbsp;and share details pertaining to local events that students may attend as well. &amp;nbsp;</w:t>
            </w:r>
          </w:p>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dance community has become a safe and supportive space for us, and we hope to promote inclusivity and celebrate the diversity within our group.</w:t>
            </w:r>
          </w:p>
          <w:p w:rsidR="00000000" w:rsidDel="00000000" w:rsidP="00000000" w:rsidRDefault="00000000" w:rsidRPr="00000000" w14:paraId="0000004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hope to see you all there!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Game Theory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Game Theory Club is a student-led organization dedicated to mastering the art and science of decision-making. We host events and workshops with the aim of helping students develop their strategic thinking, strengthen their cognitive abilities, and apply powerful concepts from game theory to both real life and professional opportunities. Any level of experience or skill is welcome!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Girls in Econ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are dedicated to empowering women at OCC who are interested in exploring economics, finance, and gaining support in their academic pursuits. With a foundation in community service, guest speakers, and interactive activities, members will build both a strong network and a deeper understanding of economics. No prior background in the market or advanced math is required. In fact, all girls are welcome to join, whether theyâ€™re curious about finance, looking for community, or simply want a productive community!</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Mudslinger's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club focused on the ceramics community at OCC. Our main goal is producing pieces to be sold at our annual Winter Sale held in the OCC ceramics studio.</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Orange Coast Motor Club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are a group of car enthusiasts who want to meet more like minded individuals. We are not exclusively a car club either. Anything with a motor interests us, so bring a motorcycle or anything along those lines. We are aiming for weekly car meets, as well as other events. Events like cruises, F1 watch parties, bonfires and more! We want to build and maintain a respectful and fun reputation as a club.</w:t>
            </w:r>
          </w:p>
        </w:tc>
      </w:tr>
    </w:tbl>
    <w:p w:rsidR="00000000" w:rsidDel="00000000" w:rsidP="00000000" w:rsidRDefault="00000000" w:rsidRPr="00000000" w14:paraId="00000057">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220"/>
        <w:gridCol w:w="3300"/>
        <w:gridCol w:w="3315"/>
        <w:tblGridChange w:id="0">
          <w:tblGrid>
            <w:gridCol w:w="1770"/>
            <w:gridCol w:w="2220"/>
            <w:gridCol w:w="3300"/>
            <w:gridCol w:w="3315"/>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5B">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GeoAdventure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Black Star Canyon Hike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Members of GeoAdventure Club will participate in a hike at Black Star Canyon, Orange County, CA.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October 25, 2025 8:00 AM - 10:00 AM</w:t>
            </w:r>
          </w:p>
          <w:p w:rsidR="00000000" w:rsidDel="00000000" w:rsidP="00000000" w:rsidRDefault="00000000" w:rsidRPr="00000000" w14:paraId="0000006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Orange County, CA</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GeoAdventure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Back Bay Hike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Members of GeoAdventure Club will participate in a hike at the Upper Newport Back Bay in Newport Beach, CA. This event will serve as a relaxing hike to finish the semester.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December 13, 2025. 8:00 AM - 10:00 AM </w:t>
            </w:r>
          </w:p>
          <w:p w:rsidR="00000000" w:rsidDel="00000000" w:rsidP="00000000" w:rsidRDefault="00000000" w:rsidRPr="00000000" w14:paraId="0000006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Newport Beach, CA. </w:t>
            </w:r>
          </w:p>
        </w:tc>
      </w:tr>
    </w:tbl>
    <w:p w:rsidR="00000000" w:rsidDel="00000000" w:rsidP="00000000" w:rsidRDefault="00000000" w:rsidRPr="00000000" w14:paraId="00000069">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 Id="rId7"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